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附件1：</w:t>
      </w:r>
    </w:p>
    <w:p>
      <w:pPr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邵阳职业技术学院勤工助学岗位申报审批表</w:t>
      </w:r>
    </w:p>
    <w:p>
      <w:pPr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用工单位名称</w:t>
      </w:r>
      <w:r>
        <w:rPr>
          <w:rFonts w:hint="eastAsia" w:ascii="仿宋" w:hAnsi="仿宋" w:eastAsia="仿宋"/>
          <w:sz w:val="24"/>
          <w:szCs w:val="24"/>
        </w:rPr>
        <w:t>（公章）</w:t>
      </w:r>
      <w:r>
        <w:rPr>
          <w:rFonts w:hint="eastAsia" w:ascii="仿宋" w:hAnsi="仿宋" w:eastAsia="仿宋"/>
          <w:sz w:val="28"/>
          <w:szCs w:val="28"/>
        </w:rPr>
        <w:t>：              申报时间</w:t>
      </w:r>
      <w:r>
        <w:rPr>
          <w:rFonts w:hint="eastAsia" w:ascii="仿宋" w:hAnsi="仿宋" w:eastAsia="仿宋"/>
          <w:sz w:val="24"/>
          <w:szCs w:val="24"/>
        </w:rPr>
        <w:t>：     年   月  日</w:t>
      </w:r>
    </w:p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134"/>
        <w:gridCol w:w="1559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岗位名称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工作地点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工作时间</w:t>
            </w:r>
          </w:p>
        </w:tc>
        <w:tc>
          <w:tcPr>
            <w:tcW w:w="7229" w:type="dxa"/>
            <w:gridSpan w:val="3"/>
          </w:tcPr>
          <w:p>
            <w:pPr>
              <w:ind w:firstLine="840" w:firstLineChars="3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月  日至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用工人数</w:t>
            </w:r>
          </w:p>
        </w:tc>
        <w:tc>
          <w:tcPr>
            <w:tcW w:w="113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人员要求</w:t>
            </w:r>
          </w:p>
        </w:tc>
        <w:tc>
          <w:tcPr>
            <w:tcW w:w="4536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工作任务与要求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酬金标准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资助管理中心意见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分管院领导意见</w:t>
            </w:r>
          </w:p>
        </w:tc>
        <w:tc>
          <w:tcPr>
            <w:tcW w:w="7229" w:type="dxa"/>
            <w:gridSpan w:val="3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